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7E450AF" w:rsidR="00C64E57" w:rsidRDefault="00DA283C" w:rsidP="00C64E57">
      <w:pPr>
        <w:spacing w:after="0"/>
        <w:rPr>
          <w:sz w:val="20"/>
        </w:rPr>
      </w:pPr>
      <w:r>
        <w:rPr>
          <w:sz w:val="20"/>
        </w:rPr>
        <w:t xml:space="preserve">Materialblatt </w:t>
      </w:r>
      <w:r w:rsidR="00E63CDC">
        <w:rPr>
          <w:sz w:val="20"/>
        </w:rPr>
        <w:t>3</w:t>
      </w:r>
      <w:r w:rsidR="001A28F3">
        <w:rPr>
          <w:sz w:val="20"/>
        </w:rPr>
        <w:t>52</w:t>
      </w:r>
    </w:p>
    <w:p w14:paraId="441B389F" w14:textId="04D7136E" w:rsidR="00E33A8F" w:rsidRDefault="008D6374" w:rsidP="00E33A8F">
      <w:pPr>
        <w:spacing w:after="0" w:line="240" w:lineRule="auto"/>
        <w:rPr>
          <w:sz w:val="20"/>
        </w:rPr>
      </w:pPr>
      <w:r w:rsidRPr="008D6374">
        <w:rPr>
          <w:sz w:val="20"/>
        </w:rPr>
        <w:t>Stichworte:</w:t>
      </w:r>
    </w:p>
    <w:p w14:paraId="4A112127" w14:textId="079FD2AD" w:rsidR="002002C8" w:rsidRDefault="002002C8" w:rsidP="002002C8">
      <w:pPr>
        <w:spacing w:after="240" w:line="240" w:lineRule="auto"/>
        <w:ind w:left="284"/>
        <w:rPr>
          <w:sz w:val="20"/>
        </w:rPr>
      </w:pPr>
      <w:r>
        <w:rPr>
          <w:sz w:val="20"/>
        </w:rPr>
        <w:t>Gerechtigkeit</w:t>
      </w:r>
    </w:p>
    <w:p w14:paraId="2326C282" w14:textId="60A0D3E1" w:rsidR="007A5F31" w:rsidRDefault="007A5F31" w:rsidP="007A5F31">
      <w:pPr>
        <w:pStyle w:val="Untertitel"/>
        <w:rPr>
          <w:rFonts w:eastAsia="Calibri"/>
        </w:rPr>
      </w:pPr>
      <w:r>
        <w:rPr>
          <w:rFonts w:eastAsia="Calibri"/>
        </w:rPr>
        <w:t>Gerechtigkeit. Zwei Lebensläufe</w:t>
      </w:r>
    </w:p>
    <w:tbl>
      <w:tblPr>
        <w:tblStyle w:val="Tabellenraster"/>
        <w:tblW w:w="9351" w:type="dxa"/>
        <w:tblLook w:val="04A0" w:firstRow="1" w:lastRow="0" w:firstColumn="1" w:lastColumn="0" w:noHBand="0" w:noVBand="1"/>
      </w:tblPr>
      <w:tblGrid>
        <w:gridCol w:w="2296"/>
        <w:gridCol w:w="2483"/>
        <w:gridCol w:w="2296"/>
        <w:gridCol w:w="2322"/>
      </w:tblGrid>
      <w:tr w:rsidR="007A5F31" w:rsidRPr="007A5F31" w14:paraId="0BFBDBAB" w14:textId="77777777" w:rsidTr="007A5F31">
        <w:tc>
          <w:tcPr>
            <w:tcW w:w="4603" w:type="dxa"/>
            <w:gridSpan w:val="2"/>
            <w:tcBorders>
              <w:bottom w:val="single" w:sz="4" w:space="0" w:color="auto"/>
              <w:right w:val="double" w:sz="4" w:space="0" w:color="auto"/>
            </w:tcBorders>
          </w:tcPr>
          <w:p w14:paraId="2100BC43" w14:textId="77777777" w:rsidR="007A5F31" w:rsidRPr="007A5F31" w:rsidRDefault="007A5F31" w:rsidP="00072855">
            <w:pPr>
              <w:spacing w:line="240" w:lineRule="auto"/>
              <w:rPr>
                <w:rFonts w:cs="Times New Roman"/>
                <w:sz w:val="24"/>
                <w:szCs w:val="24"/>
              </w:rPr>
            </w:pPr>
            <w:proofErr w:type="spellStart"/>
            <w:r w:rsidRPr="007A5F31">
              <w:rPr>
                <w:rFonts w:cs="Times New Roman"/>
                <w:b/>
                <w:sz w:val="24"/>
                <w:szCs w:val="24"/>
              </w:rPr>
              <w:t>Bhanwari</w:t>
            </w:r>
            <w:proofErr w:type="spellEnd"/>
            <w:r w:rsidRPr="007A5F31">
              <w:rPr>
                <w:rFonts w:cs="Times New Roman"/>
                <w:sz w:val="24"/>
                <w:szCs w:val="24"/>
              </w:rPr>
              <w:t xml:space="preserve"> wurde am 01.01.2003 in einem der ärmsten Länder der Welt geboren.</w:t>
            </w:r>
          </w:p>
        </w:tc>
        <w:tc>
          <w:tcPr>
            <w:tcW w:w="4748" w:type="dxa"/>
            <w:gridSpan w:val="2"/>
            <w:tcBorders>
              <w:left w:val="double" w:sz="4" w:space="0" w:color="auto"/>
              <w:right w:val="double" w:sz="4" w:space="0" w:color="auto"/>
            </w:tcBorders>
          </w:tcPr>
          <w:p w14:paraId="3443114F" w14:textId="77777777" w:rsidR="007A5F31" w:rsidRPr="007A5F31" w:rsidRDefault="007A5F31" w:rsidP="00072855">
            <w:pPr>
              <w:spacing w:line="240" w:lineRule="auto"/>
              <w:rPr>
                <w:rFonts w:cs="Times New Roman"/>
                <w:sz w:val="24"/>
                <w:szCs w:val="24"/>
              </w:rPr>
            </w:pPr>
            <w:r w:rsidRPr="007A5F31">
              <w:rPr>
                <w:rFonts w:cs="Times New Roman"/>
                <w:b/>
                <w:sz w:val="24"/>
                <w:szCs w:val="24"/>
              </w:rPr>
              <w:t xml:space="preserve">Barbara </w:t>
            </w:r>
            <w:r w:rsidRPr="007A5F31">
              <w:rPr>
                <w:rFonts w:cs="Times New Roman"/>
                <w:sz w:val="24"/>
                <w:szCs w:val="24"/>
              </w:rPr>
              <w:t>wurde a, 01.01.2003 in einem der reichsten Länder Europas geboren</w:t>
            </w:r>
          </w:p>
        </w:tc>
      </w:tr>
      <w:tr w:rsidR="007A5F31" w:rsidRPr="007A5F31" w14:paraId="7808DD19" w14:textId="77777777" w:rsidTr="007A5F31">
        <w:tc>
          <w:tcPr>
            <w:tcW w:w="2212" w:type="dxa"/>
            <w:tcBorders>
              <w:left w:val="single" w:sz="4" w:space="0" w:color="auto"/>
              <w:bottom w:val="single" w:sz="4" w:space="0" w:color="auto"/>
              <w:right w:val="nil"/>
            </w:tcBorders>
          </w:tcPr>
          <w:p w14:paraId="5826EC09" w14:textId="77777777" w:rsidR="007A5F31" w:rsidRPr="007A5F31" w:rsidRDefault="007A5F31" w:rsidP="00072855">
            <w:pPr>
              <w:spacing w:line="240" w:lineRule="auto"/>
              <w:rPr>
                <w:rFonts w:cs="Times New Roman"/>
                <w:sz w:val="24"/>
                <w:szCs w:val="24"/>
              </w:rPr>
            </w:pPr>
            <w:r w:rsidRPr="007A5F31">
              <w:rPr>
                <w:rFonts w:cs="Times New Roman"/>
                <w:sz w:val="24"/>
                <w:szCs w:val="24"/>
              </w:rPr>
              <w:t>Durchschnittliche Lebenserwartung einer Frau</w:t>
            </w:r>
          </w:p>
        </w:tc>
        <w:tc>
          <w:tcPr>
            <w:tcW w:w="2391" w:type="dxa"/>
            <w:tcBorders>
              <w:left w:val="nil"/>
              <w:right w:val="double" w:sz="4" w:space="0" w:color="auto"/>
            </w:tcBorders>
          </w:tcPr>
          <w:p w14:paraId="683A08F5" w14:textId="77777777" w:rsidR="007A5F31" w:rsidRPr="007A5F31" w:rsidRDefault="007A5F31" w:rsidP="00072855">
            <w:pPr>
              <w:spacing w:line="240" w:lineRule="auto"/>
              <w:rPr>
                <w:rFonts w:cs="Times New Roman"/>
                <w:sz w:val="24"/>
                <w:szCs w:val="24"/>
              </w:rPr>
            </w:pPr>
            <w:r w:rsidRPr="007A5F31">
              <w:rPr>
                <w:rFonts w:cs="Times New Roman"/>
                <w:sz w:val="24"/>
                <w:szCs w:val="24"/>
              </w:rPr>
              <w:t>52 Jahre</w:t>
            </w:r>
          </w:p>
        </w:tc>
        <w:tc>
          <w:tcPr>
            <w:tcW w:w="2211" w:type="dxa"/>
            <w:tcBorders>
              <w:left w:val="double" w:sz="4" w:space="0" w:color="auto"/>
              <w:bottom w:val="single" w:sz="4" w:space="0" w:color="auto"/>
              <w:right w:val="nil"/>
            </w:tcBorders>
          </w:tcPr>
          <w:p w14:paraId="15768A3B" w14:textId="77777777" w:rsidR="007A5F31" w:rsidRPr="007A5F31" w:rsidRDefault="007A5F31" w:rsidP="00072855">
            <w:pPr>
              <w:spacing w:line="240" w:lineRule="auto"/>
              <w:rPr>
                <w:rFonts w:cs="Times New Roman"/>
                <w:sz w:val="24"/>
                <w:szCs w:val="24"/>
              </w:rPr>
            </w:pPr>
            <w:r w:rsidRPr="007A5F31">
              <w:rPr>
                <w:rFonts w:cs="Times New Roman"/>
                <w:sz w:val="24"/>
                <w:szCs w:val="24"/>
              </w:rPr>
              <w:t>Durchschnittliche Lebenserwartung einer Frau</w:t>
            </w:r>
          </w:p>
        </w:tc>
        <w:tc>
          <w:tcPr>
            <w:tcW w:w="2537" w:type="dxa"/>
            <w:tcBorders>
              <w:left w:val="nil"/>
              <w:right w:val="double" w:sz="4" w:space="0" w:color="auto"/>
            </w:tcBorders>
          </w:tcPr>
          <w:p w14:paraId="7FA1AA22" w14:textId="77777777" w:rsidR="007A5F31" w:rsidRPr="007A5F31" w:rsidRDefault="007A5F31" w:rsidP="00072855">
            <w:pPr>
              <w:spacing w:line="240" w:lineRule="auto"/>
              <w:rPr>
                <w:rFonts w:cs="Times New Roman"/>
                <w:sz w:val="24"/>
                <w:szCs w:val="24"/>
              </w:rPr>
            </w:pPr>
            <w:r w:rsidRPr="007A5F31">
              <w:rPr>
                <w:rFonts w:cs="Times New Roman"/>
                <w:sz w:val="24"/>
                <w:szCs w:val="24"/>
              </w:rPr>
              <w:t>82 Jahre</w:t>
            </w:r>
          </w:p>
        </w:tc>
      </w:tr>
      <w:tr w:rsidR="007A5F31" w:rsidRPr="007A5F31" w14:paraId="40149CDB" w14:textId="77777777" w:rsidTr="007A5F31">
        <w:tc>
          <w:tcPr>
            <w:tcW w:w="2212" w:type="dxa"/>
            <w:tcBorders>
              <w:left w:val="single" w:sz="4" w:space="0" w:color="auto"/>
              <w:bottom w:val="nil"/>
              <w:right w:val="nil"/>
            </w:tcBorders>
          </w:tcPr>
          <w:p w14:paraId="071706F0" w14:textId="77777777" w:rsidR="007A5F31" w:rsidRPr="007A5F31" w:rsidRDefault="007A5F31" w:rsidP="00072855">
            <w:pPr>
              <w:spacing w:line="240" w:lineRule="auto"/>
              <w:rPr>
                <w:rFonts w:cs="Times New Roman"/>
                <w:sz w:val="24"/>
                <w:szCs w:val="24"/>
              </w:rPr>
            </w:pPr>
            <w:r w:rsidRPr="007A5F31">
              <w:rPr>
                <w:rFonts w:cs="Times New Roman"/>
                <w:sz w:val="24"/>
                <w:szCs w:val="24"/>
              </w:rPr>
              <w:t>In ihrer Jugend wird sie...</w:t>
            </w:r>
          </w:p>
        </w:tc>
        <w:tc>
          <w:tcPr>
            <w:tcW w:w="2391" w:type="dxa"/>
            <w:tcBorders>
              <w:left w:val="nil"/>
              <w:right w:val="double" w:sz="4" w:space="0" w:color="auto"/>
            </w:tcBorders>
          </w:tcPr>
          <w:p w14:paraId="1971EC99" w14:textId="7037A938" w:rsidR="007A5F31" w:rsidRPr="007A5F31" w:rsidRDefault="007A5F31" w:rsidP="00072855">
            <w:pPr>
              <w:spacing w:line="240" w:lineRule="auto"/>
              <w:rPr>
                <w:rFonts w:cs="Times New Roman"/>
                <w:sz w:val="24"/>
                <w:szCs w:val="24"/>
              </w:rPr>
            </w:pPr>
            <w:r w:rsidRPr="007A5F31">
              <w:rPr>
                <w:rFonts w:cs="Times New Roman"/>
                <w:sz w:val="24"/>
                <w:szCs w:val="24"/>
              </w:rPr>
              <w:t>mit 30%-tiger Wahrscheinlichkeit unterernährt sein</w:t>
            </w:r>
          </w:p>
        </w:tc>
        <w:tc>
          <w:tcPr>
            <w:tcW w:w="2211" w:type="dxa"/>
            <w:tcBorders>
              <w:left w:val="double" w:sz="4" w:space="0" w:color="auto"/>
              <w:bottom w:val="nil"/>
              <w:right w:val="nil"/>
            </w:tcBorders>
          </w:tcPr>
          <w:p w14:paraId="428E6107" w14:textId="77777777" w:rsidR="007A5F31" w:rsidRPr="007A5F31" w:rsidRDefault="007A5F31" w:rsidP="00072855">
            <w:pPr>
              <w:spacing w:line="240" w:lineRule="auto"/>
              <w:rPr>
                <w:rFonts w:cs="Times New Roman"/>
                <w:sz w:val="24"/>
                <w:szCs w:val="24"/>
              </w:rPr>
            </w:pPr>
            <w:r w:rsidRPr="007A5F31">
              <w:rPr>
                <w:rFonts w:cs="Times New Roman"/>
                <w:sz w:val="24"/>
                <w:szCs w:val="24"/>
              </w:rPr>
              <w:t>In ihrer Jugend wird sie...</w:t>
            </w:r>
          </w:p>
        </w:tc>
        <w:tc>
          <w:tcPr>
            <w:tcW w:w="2537" w:type="dxa"/>
            <w:tcBorders>
              <w:left w:val="nil"/>
              <w:right w:val="double" w:sz="4" w:space="0" w:color="auto"/>
            </w:tcBorders>
          </w:tcPr>
          <w:p w14:paraId="6B2D3344" w14:textId="77777777" w:rsidR="007A5F31" w:rsidRPr="007A5F31" w:rsidRDefault="007A5F31" w:rsidP="00072855">
            <w:pPr>
              <w:spacing w:line="240" w:lineRule="auto"/>
              <w:rPr>
                <w:rFonts w:cs="Times New Roman"/>
                <w:sz w:val="24"/>
                <w:szCs w:val="24"/>
              </w:rPr>
            </w:pPr>
            <w:r w:rsidRPr="007A5F31">
              <w:rPr>
                <w:rFonts w:cs="Times New Roman"/>
                <w:sz w:val="24"/>
                <w:szCs w:val="24"/>
              </w:rPr>
              <w:t>gut ernährt werden</w:t>
            </w:r>
          </w:p>
        </w:tc>
      </w:tr>
      <w:tr w:rsidR="007A5F31" w:rsidRPr="007A5F31" w14:paraId="20E2C03B" w14:textId="77777777" w:rsidTr="007A5F31">
        <w:tc>
          <w:tcPr>
            <w:tcW w:w="2212" w:type="dxa"/>
            <w:tcBorders>
              <w:top w:val="nil"/>
              <w:left w:val="single" w:sz="4" w:space="0" w:color="auto"/>
              <w:bottom w:val="nil"/>
              <w:right w:val="nil"/>
            </w:tcBorders>
          </w:tcPr>
          <w:p w14:paraId="71D25FC9" w14:textId="77777777" w:rsidR="007A5F31" w:rsidRPr="007A5F31" w:rsidRDefault="007A5F31" w:rsidP="00072855">
            <w:pPr>
              <w:spacing w:line="240" w:lineRule="auto"/>
              <w:rPr>
                <w:rFonts w:cs="Times New Roman"/>
                <w:sz w:val="24"/>
                <w:szCs w:val="24"/>
              </w:rPr>
            </w:pPr>
          </w:p>
        </w:tc>
        <w:tc>
          <w:tcPr>
            <w:tcW w:w="2391" w:type="dxa"/>
            <w:tcBorders>
              <w:left w:val="nil"/>
              <w:right w:val="double" w:sz="4" w:space="0" w:color="auto"/>
            </w:tcBorders>
          </w:tcPr>
          <w:p w14:paraId="2EB1A73E" w14:textId="77777777" w:rsidR="007A5F31" w:rsidRPr="007A5F31" w:rsidRDefault="007A5F31" w:rsidP="00072855">
            <w:pPr>
              <w:spacing w:line="240" w:lineRule="auto"/>
              <w:rPr>
                <w:rFonts w:cs="Times New Roman"/>
                <w:sz w:val="24"/>
                <w:szCs w:val="24"/>
              </w:rPr>
            </w:pPr>
            <w:r w:rsidRPr="007A5F31">
              <w:rPr>
                <w:rFonts w:cs="Times New Roman"/>
                <w:sz w:val="24"/>
                <w:szCs w:val="24"/>
              </w:rPr>
              <w:t>mit 70%-tiger Wahrscheinlichkeit Analphabetin bleiben</w:t>
            </w:r>
          </w:p>
        </w:tc>
        <w:tc>
          <w:tcPr>
            <w:tcW w:w="2211" w:type="dxa"/>
            <w:tcBorders>
              <w:top w:val="nil"/>
              <w:left w:val="double" w:sz="4" w:space="0" w:color="auto"/>
              <w:bottom w:val="nil"/>
              <w:right w:val="nil"/>
            </w:tcBorders>
          </w:tcPr>
          <w:p w14:paraId="7069CDDC" w14:textId="77777777" w:rsidR="007A5F31" w:rsidRPr="007A5F31" w:rsidRDefault="007A5F31" w:rsidP="00072855">
            <w:pPr>
              <w:spacing w:line="240" w:lineRule="auto"/>
              <w:rPr>
                <w:rFonts w:cs="Times New Roman"/>
                <w:sz w:val="24"/>
                <w:szCs w:val="24"/>
              </w:rPr>
            </w:pPr>
          </w:p>
        </w:tc>
        <w:tc>
          <w:tcPr>
            <w:tcW w:w="2537" w:type="dxa"/>
            <w:tcBorders>
              <w:left w:val="nil"/>
              <w:right w:val="double" w:sz="4" w:space="0" w:color="auto"/>
            </w:tcBorders>
          </w:tcPr>
          <w:p w14:paraId="260B770C" w14:textId="77777777" w:rsidR="007A5F31" w:rsidRPr="007A5F31" w:rsidRDefault="007A5F31" w:rsidP="00072855">
            <w:pPr>
              <w:spacing w:line="240" w:lineRule="auto"/>
              <w:rPr>
                <w:rFonts w:cs="Times New Roman"/>
                <w:sz w:val="24"/>
                <w:szCs w:val="24"/>
              </w:rPr>
            </w:pPr>
            <w:r w:rsidRPr="007A5F31">
              <w:rPr>
                <w:rFonts w:cs="Times New Roman"/>
                <w:sz w:val="24"/>
                <w:szCs w:val="24"/>
              </w:rPr>
              <w:t>eine gute Ausbildung erhalten</w:t>
            </w:r>
          </w:p>
        </w:tc>
      </w:tr>
      <w:tr w:rsidR="007A5F31" w:rsidRPr="007A5F31" w14:paraId="00AEE664" w14:textId="77777777" w:rsidTr="007A5F31">
        <w:tc>
          <w:tcPr>
            <w:tcW w:w="2212" w:type="dxa"/>
            <w:tcBorders>
              <w:top w:val="nil"/>
              <w:left w:val="single" w:sz="4" w:space="0" w:color="auto"/>
              <w:bottom w:val="nil"/>
              <w:right w:val="nil"/>
            </w:tcBorders>
          </w:tcPr>
          <w:p w14:paraId="35F56C1A" w14:textId="77777777" w:rsidR="007A5F31" w:rsidRPr="007A5F31" w:rsidRDefault="007A5F31" w:rsidP="00072855">
            <w:pPr>
              <w:spacing w:line="240" w:lineRule="auto"/>
              <w:rPr>
                <w:rFonts w:cs="Times New Roman"/>
                <w:sz w:val="24"/>
                <w:szCs w:val="24"/>
              </w:rPr>
            </w:pPr>
          </w:p>
        </w:tc>
        <w:tc>
          <w:tcPr>
            <w:tcW w:w="2391" w:type="dxa"/>
            <w:tcBorders>
              <w:left w:val="nil"/>
              <w:right w:val="double" w:sz="4" w:space="0" w:color="auto"/>
            </w:tcBorders>
          </w:tcPr>
          <w:p w14:paraId="23410507" w14:textId="77777777" w:rsidR="007A5F31" w:rsidRPr="007A5F31" w:rsidRDefault="007A5F31" w:rsidP="00072855">
            <w:pPr>
              <w:spacing w:line="240" w:lineRule="auto"/>
              <w:rPr>
                <w:rFonts w:cs="Times New Roman"/>
                <w:sz w:val="24"/>
                <w:szCs w:val="24"/>
              </w:rPr>
            </w:pPr>
            <w:r w:rsidRPr="007A5F31">
              <w:rPr>
                <w:rFonts w:cs="Times New Roman"/>
                <w:sz w:val="24"/>
                <w:szCs w:val="24"/>
              </w:rPr>
              <w:t>in schlechten Wohnverhältnissen und unhygienischen Bedingungen leben</w:t>
            </w:r>
          </w:p>
        </w:tc>
        <w:tc>
          <w:tcPr>
            <w:tcW w:w="2211" w:type="dxa"/>
            <w:tcBorders>
              <w:top w:val="nil"/>
              <w:left w:val="double" w:sz="4" w:space="0" w:color="auto"/>
              <w:bottom w:val="nil"/>
              <w:right w:val="nil"/>
            </w:tcBorders>
          </w:tcPr>
          <w:p w14:paraId="106AA062" w14:textId="77777777" w:rsidR="007A5F31" w:rsidRPr="007A5F31" w:rsidRDefault="007A5F31" w:rsidP="00072855">
            <w:pPr>
              <w:spacing w:line="240" w:lineRule="auto"/>
              <w:rPr>
                <w:rFonts w:cs="Times New Roman"/>
                <w:sz w:val="24"/>
                <w:szCs w:val="24"/>
              </w:rPr>
            </w:pPr>
          </w:p>
        </w:tc>
        <w:tc>
          <w:tcPr>
            <w:tcW w:w="2537" w:type="dxa"/>
            <w:tcBorders>
              <w:left w:val="nil"/>
              <w:right w:val="double" w:sz="4" w:space="0" w:color="auto"/>
            </w:tcBorders>
          </w:tcPr>
          <w:p w14:paraId="659783F9" w14:textId="77777777" w:rsidR="007A5F31" w:rsidRPr="007A5F31" w:rsidRDefault="007A5F31" w:rsidP="00072855">
            <w:pPr>
              <w:spacing w:line="240" w:lineRule="auto"/>
              <w:rPr>
                <w:rFonts w:cs="Times New Roman"/>
                <w:sz w:val="24"/>
                <w:szCs w:val="24"/>
              </w:rPr>
            </w:pPr>
            <w:r w:rsidRPr="007A5F31">
              <w:rPr>
                <w:rFonts w:cs="Times New Roman"/>
                <w:sz w:val="24"/>
                <w:szCs w:val="24"/>
              </w:rPr>
              <w:t>in hygienischen Verhältnissen leben</w:t>
            </w:r>
          </w:p>
        </w:tc>
      </w:tr>
      <w:tr w:rsidR="007A5F31" w:rsidRPr="007A5F31" w14:paraId="68916052" w14:textId="77777777" w:rsidTr="007A5F31">
        <w:tc>
          <w:tcPr>
            <w:tcW w:w="2212" w:type="dxa"/>
            <w:tcBorders>
              <w:top w:val="nil"/>
              <w:left w:val="single" w:sz="4" w:space="0" w:color="auto"/>
              <w:right w:val="nil"/>
            </w:tcBorders>
          </w:tcPr>
          <w:p w14:paraId="50C93244" w14:textId="77777777" w:rsidR="007A5F31" w:rsidRPr="007A5F31" w:rsidRDefault="007A5F31" w:rsidP="00072855">
            <w:pPr>
              <w:spacing w:line="240" w:lineRule="auto"/>
              <w:rPr>
                <w:rFonts w:cs="Times New Roman"/>
                <w:sz w:val="24"/>
                <w:szCs w:val="24"/>
              </w:rPr>
            </w:pPr>
          </w:p>
        </w:tc>
        <w:tc>
          <w:tcPr>
            <w:tcW w:w="2391" w:type="dxa"/>
            <w:tcBorders>
              <w:left w:val="nil"/>
              <w:right w:val="double" w:sz="4" w:space="0" w:color="auto"/>
            </w:tcBorders>
          </w:tcPr>
          <w:p w14:paraId="519A2D6D" w14:textId="77777777" w:rsidR="007A5F31" w:rsidRPr="007A5F31" w:rsidRDefault="007A5F31" w:rsidP="00072855">
            <w:pPr>
              <w:spacing w:line="240" w:lineRule="auto"/>
              <w:rPr>
                <w:rFonts w:cs="Times New Roman"/>
                <w:sz w:val="24"/>
                <w:szCs w:val="24"/>
              </w:rPr>
            </w:pPr>
            <w:r w:rsidRPr="007A5F31">
              <w:rPr>
                <w:rFonts w:cs="Times New Roman"/>
                <w:sz w:val="24"/>
                <w:szCs w:val="24"/>
              </w:rPr>
              <w:t>mit 15%-tiger Wahrscheinlichkeit vor dem 5. Lebensjahr sterben</w:t>
            </w:r>
          </w:p>
        </w:tc>
        <w:tc>
          <w:tcPr>
            <w:tcW w:w="2211" w:type="dxa"/>
            <w:tcBorders>
              <w:top w:val="nil"/>
              <w:left w:val="double" w:sz="4" w:space="0" w:color="auto"/>
              <w:right w:val="nil"/>
            </w:tcBorders>
          </w:tcPr>
          <w:p w14:paraId="22CD81EC" w14:textId="77777777" w:rsidR="007A5F31" w:rsidRPr="007A5F31" w:rsidRDefault="007A5F31" w:rsidP="00072855">
            <w:pPr>
              <w:spacing w:line="240" w:lineRule="auto"/>
              <w:rPr>
                <w:rFonts w:cs="Times New Roman"/>
                <w:sz w:val="24"/>
                <w:szCs w:val="24"/>
              </w:rPr>
            </w:pPr>
          </w:p>
        </w:tc>
        <w:tc>
          <w:tcPr>
            <w:tcW w:w="2537" w:type="dxa"/>
            <w:tcBorders>
              <w:left w:val="nil"/>
              <w:right w:val="double" w:sz="4" w:space="0" w:color="auto"/>
            </w:tcBorders>
          </w:tcPr>
          <w:p w14:paraId="40FDED9C" w14:textId="77777777" w:rsidR="007A5F31" w:rsidRPr="007A5F31" w:rsidRDefault="007A5F31" w:rsidP="00072855">
            <w:pPr>
              <w:spacing w:line="240" w:lineRule="auto"/>
              <w:rPr>
                <w:rFonts w:cs="Times New Roman"/>
                <w:sz w:val="24"/>
                <w:szCs w:val="24"/>
              </w:rPr>
            </w:pPr>
            <w:r w:rsidRPr="007A5F31">
              <w:rPr>
                <w:rFonts w:cs="Times New Roman"/>
                <w:sz w:val="24"/>
                <w:szCs w:val="24"/>
              </w:rPr>
              <w:t>gegen Infektionskrankheiten geimpft werden</w:t>
            </w:r>
          </w:p>
        </w:tc>
      </w:tr>
      <w:tr w:rsidR="007A5F31" w:rsidRPr="007A5F31" w14:paraId="2699F601" w14:textId="77777777" w:rsidTr="007A5F31">
        <w:tc>
          <w:tcPr>
            <w:tcW w:w="2212" w:type="dxa"/>
            <w:tcBorders>
              <w:left w:val="single" w:sz="4" w:space="0" w:color="auto"/>
              <w:bottom w:val="single" w:sz="4" w:space="0" w:color="auto"/>
              <w:right w:val="nil"/>
            </w:tcBorders>
          </w:tcPr>
          <w:p w14:paraId="2C292426" w14:textId="77777777" w:rsidR="007A5F31" w:rsidRPr="007A5F31" w:rsidRDefault="007A5F31" w:rsidP="00072855">
            <w:pPr>
              <w:spacing w:line="240" w:lineRule="auto"/>
              <w:rPr>
                <w:rFonts w:cs="Times New Roman"/>
                <w:sz w:val="24"/>
                <w:szCs w:val="24"/>
              </w:rPr>
            </w:pPr>
            <w:r w:rsidRPr="007A5F31">
              <w:rPr>
                <w:rFonts w:cs="Times New Roman"/>
                <w:sz w:val="24"/>
                <w:szCs w:val="24"/>
              </w:rPr>
              <w:t>Als Teenager wird sie wahrscheinlich</w:t>
            </w:r>
          </w:p>
        </w:tc>
        <w:tc>
          <w:tcPr>
            <w:tcW w:w="2391" w:type="dxa"/>
            <w:tcBorders>
              <w:left w:val="nil"/>
              <w:right w:val="double" w:sz="4" w:space="0" w:color="auto"/>
            </w:tcBorders>
          </w:tcPr>
          <w:p w14:paraId="415C9108" w14:textId="77777777" w:rsidR="007A5F31" w:rsidRPr="007A5F31" w:rsidRDefault="007A5F31" w:rsidP="00072855">
            <w:pPr>
              <w:spacing w:line="240" w:lineRule="auto"/>
              <w:rPr>
                <w:rFonts w:cs="Times New Roman"/>
                <w:sz w:val="24"/>
                <w:szCs w:val="24"/>
              </w:rPr>
            </w:pPr>
            <w:r w:rsidRPr="007A5F31">
              <w:rPr>
                <w:rFonts w:cs="Times New Roman"/>
                <w:sz w:val="24"/>
                <w:szCs w:val="24"/>
              </w:rPr>
              <w:t>heiraten und fünf oder mehr Kinder hintereinander gebären (vorausgesetzt, sie überlebt die Geburten)</w:t>
            </w:r>
          </w:p>
        </w:tc>
        <w:tc>
          <w:tcPr>
            <w:tcW w:w="2211" w:type="dxa"/>
            <w:tcBorders>
              <w:left w:val="double" w:sz="4" w:space="0" w:color="auto"/>
              <w:bottom w:val="single" w:sz="4" w:space="0" w:color="auto"/>
              <w:right w:val="nil"/>
            </w:tcBorders>
          </w:tcPr>
          <w:p w14:paraId="1734C7D6" w14:textId="77777777" w:rsidR="007A5F31" w:rsidRPr="007A5F31" w:rsidRDefault="007A5F31" w:rsidP="00072855">
            <w:pPr>
              <w:spacing w:line="240" w:lineRule="auto"/>
              <w:rPr>
                <w:rFonts w:cs="Times New Roman"/>
                <w:sz w:val="24"/>
                <w:szCs w:val="24"/>
              </w:rPr>
            </w:pPr>
            <w:r w:rsidRPr="007A5F31">
              <w:rPr>
                <w:rFonts w:cs="Times New Roman"/>
                <w:sz w:val="24"/>
                <w:szCs w:val="24"/>
              </w:rPr>
              <w:t>Zwischen 20 und 30 wird sie wahrscheinlich</w:t>
            </w:r>
          </w:p>
        </w:tc>
        <w:tc>
          <w:tcPr>
            <w:tcW w:w="2537" w:type="dxa"/>
            <w:tcBorders>
              <w:left w:val="nil"/>
              <w:bottom w:val="single" w:sz="4" w:space="0" w:color="auto"/>
              <w:right w:val="double" w:sz="4" w:space="0" w:color="auto"/>
            </w:tcBorders>
          </w:tcPr>
          <w:p w14:paraId="5EE30DBE" w14:textId="77777777" w:rsidR="007A5F31" w:rsidRPr="007A5F31" w:rsidRDefault="007A5F31" w:rsidP="00072855">
            <w:pPr>
              <w:spacing w:line="240" w:lineRule="auto"/>
              <w:rPr>
                <w:rFonts w:cs="Times New Roman"/>
                <w:sz w:val="24"/>
                <w:szCs w:val="24"/>
              </w:rPr>
            </w:pPr>
            <w:r w:rsidRPr="007A5F31">
              <w:rPr>
                <w:rFonts w:cs="Times New Roman"/>
                <w:sz w:val="24"/>
                <w:szCs w:val="24"/>
              </w:rPr>
              <w:t>einen Beruf erlernen und darin arbeiten</w:t>
            </w:r>
          </w:p>
          <w:p w14:paraId="47932A49" w14:textId="77777777" w:rsidR="007A5F31" w:rsidRPr="007A5F31" w:rsidRDefault="007A5F31" w:rsidP="00072855">
            <w:pPr>
              <w:spacing w:line="240" w:lineRule="auto"/>
              <w:rPr>
                <w:rFonts w:cs="Times New Roman"/>
                <w:sz w:val="24"/>
                <w:szCs w:val="24"/>
              </w:rPr>
            </w:pPr>
            <w:r w:rsidRPr="007A5F31">
              <w:rPr>
                <w:rFonts w:cs="Times New Roman"/>
                <w:sz w:val="24"/>
                <w:szCs w:val="24"/>
              </w:rPr>
              <w:t>heiraten</w:t>
            </w:r>
          </w:p>
          <w:p w14:paraId="73C9FA73" w14:textId="77777777" w:rsidR="007A5F31" w:rsidRPr="007A5F31" w:rsidRDefault="007A5F31" w:rsidP="00072855">
            <w:pPr>
              <w:spacing w:line="240" w:lineRule="auto"/>
              <w:rPr>
                <w:rFonts w:cs="Times New Roman"/>
                <w:sz w:val="24"/>
                <w:szCs w:val="24"/>
              </w:rPr>
            </w:pPr>
            <w:r w:rsidRPr="007A5F31">
              <w:rPr>
                <w:rFonts w:cs="Times New Roman"/>
                <w:sz w:val="24"/>
                <w:szCs w:val="24"/>
              </w:rPr>
              <w:t>ein oder zwei Kinder in einem Krankenhaus zur Welt bringen</w:t>
            </w:r>
          </w:p>
        </w:tc>
      </w:tr>
      <w:tr w:rsidR="007A5F31" w:rsidRPr="007A5F31" w14:paraId="5B334377" w14:textId="77777777" w:rsidTr="007A5F31">
        <w:tc>
          <w:tcPr>
            <w:tcW w:w="2212" w:type="dxa"/>
            <w:tcBorders>
              <w:left w:val="single" w:sz="4" w:space="0" w:color="auto"/>
              <w:bottom w:val="nil"/>
              <w:right w:val="nil"/>
            </w:tcBorders>
          </w:tcPr>
          <w:p w14:paraId="7B7F5150" w14:textId="77777777" w:rsidR="007A5F31" w:rsidRPr="007A5F31" w:rsidRDefault="007A5F31" w:rsidP="00072855">
            <w:pPr>
              <w:spacing w:line="240" w:lineRule="auto"/>
              <w:rPr>
                <w:rFonts w:cs="Times New Roman"/>
                <w:sz w:val="24"/>
                <w:szCs w:val="24"/>
              </w:rPr>
            </w:pPr>
            <w:r w:rsidRPr="007A5F31">
              <w:rPr>
                <w:rFonts w:cs="Times New Roman"/>
                <w:sz w:val="24"/>
                <w:szCs w:val="24"/>
              </w:rPr>
              <w:t>In den mittleren Lebensjahren wird sie wahrscheinlich</w:t>
            </w:r>
          </w:p>
        </w:tc>
        <w:tc>
          <w:tcPr>
            <w:tcW w:w="2391" w:type="dxa"/>
            <w:tcBorders>
              <w:left w:val="nil"/>
              <w:right w:val="double" w:sz="4" w:space="0" w:color="auto"/>
            </w:tcBorders>
          </w:tcPr>
          <w:p w14:paraId="5E5F58CE" w14:textId="77777777" w:rsidR="007A5F31" w:rsidRPr="007A5F31" w:rsidRDefault="007A5F31" w:rsidP="00072855">
            <w:pPr>
              <w:spacing w:line="240" w:lineRule="auto"/>
              <w:rPr>
                <w:rFonts w:cs="Times New Roman"/>
                <w:sz w:val="24"/>
                <w:szCs w:val="24"/>
              </w:rPr>
            </w:pPr>
            <w:r w:rsidRPr="007A5F31">
              <w:rPr>
                <w:rFonts w:cs="Times New Roman"/>
                <w:sz w:val="24"/>
                <w:szCs w:val="24"/>
              </w:rPr>
              <w:t>Schwerstarbeit auf dem Feld leisten</w:t>
            </w:r>
          </w:p>
        </w:tc>
        <w:tc>
          <w:tcPr>
            <w:tcW w:w="2211" w:type="dxa"/>
            <w:tcBorders>
              <w:left w:val="double" w:sz="4" w:space="0" w:color="auto"/>
              <w:bottom w:val="nil"/>
              <w:right w:val="nil"/>
            </w:tcBorders>
          </w:tcPr>
          <w:p w14:paraId="0ADEC2A9" w14:textId="77777777" w:rsidR="007A5F31" w:rsidRPr="007A5F31" w:rsidRDefault="007A5F31" w:rsidP="00072855">
            <w:pPr>
              <w:spacing w:line="240" w:lineRule="auto"/>
              <w:rPr>
                <w:rFonts w:cs="Times New Roman"/>
                <w:sz w:val="24"/>
                <w:szCs w:val="24"/>
              </w:rPr>
            </w:pPr>
            <w:r w:rsidRPr="007A5F31">
              <w:rPr>
                <w:rFonts w:cs="Times New Roman"/>
                <w:sz w:val="24"/>
                <w:szCs w:val="24"/>
              </w:rPr>
              <w:t>In ihrer Lebensmitte wird sie wahrscheinlich</w:t>
            </w:r>
          </w:p>
        </w:tc>
        <w:tc>
          <w:tcPr>
            <w:tcW w:w="2537" w:type="dxa"/>
            <w:tcBorders>
              <w:left w:val="nil"/>
              <w:bottom w:val="nil"/>
              <w:right w:val="double" w:sz="4" w:space="0" w:color="auto"/>
            </w:tcBorders>
          </w:tcPr>
          <w:p w14:paraId="1EDE8F7C" w14:textId="77777777" w:rsidR="007A5F31" w:rsidRPr="007A5F31" w:rsidRDefault="007A5F31" w:rsidP="00072855">
            <w:pPr>
              <w:spacing w:line="240" w:lineRule="auto"/>
              <w:rPr>
                <w:rFonts w:cs="Times New Roman"/>
                <w:sz w:val="24"/>
                <w:szCs w:val="24"/>
              </w:rPr>
            </w:pPr>
            <w:r w:rsidRPr="007A5F31">
              <w:rPr>
                <w:rFonts w:cs="Times New Roman"/>
                <w:sz w:val="24"/>
                <w:szCs w:val="24"/>
              </w:rPr>
              <w:t>eher einen Unfall erleiden las eine Infektion</w:t>
            </w:r>
          </w:p>
        </w:tc>
      </w:tr>
      <w:tr w:rsidR="007A5F31" w:rsidRPr="007A5F31" w14:paraId="60F1EBE2" w14:textId="77777777" w:rsidTr="007A5F31">
        <w:tc>
          <w:tcPr>
            <w:tcW w:w="2212" w:type="dxa"/>
            <w:tcBorders>
              <w:top w:val="nil"/>
              <w:left w:val="single" w:sz="4" w:space="0" w:color="auto"/>
              <w:bottom w:val="nil"/>
              <w:right w:val="nil"/>
            </w:tcBorders>
          </w:tcPr>
          <w:p w14:paraId="58B007A4" w14:textId="77777777" w:rsidR="007A5F31" w:rsidRPr="007A5F31" w:rsidRDefault="007A5F31" w:rsidP="00072855">
            <w:pPr>
              <w:spacing w:line="240" w:lineRule="auto"/>
              <w:rPr>
                <w:rFonts w:cs="Times New Roman"/>
                <w:sz w:val="24"/>
                <w:szCs w:val="24"/>
              </w:rPr>
            </w:pPr>
          </w:p>
        </w:tc>
        <w:tc>
          <w:tcPr>
            <w:tcW w:w="2391" w:type="dxa"/>
            <w:tcBorders>
              <w:left w:val="nil"/>
              <w:right w:val="double" w:sz="4" w:space="0" w:color="auto"/>
            </w:tcBorders>
          </w:tcPr>
          <w:p w14:paraId="74220F7E" w14:textId="77777777" w:rsidR="007A5F31" w:rsidRPr="007A5F31" w:rsidRDefault="007A5F31" w:rsidP="00072855">
            <w:pPr>
              <w:spacing w:line="240" w:lineRule="auto"/>
              <w:rPr>
                <w:rFonts w:cs="Times New Roman"/>
                <w:sz w:val="24"/>
                <w:szCs w:val="24"/>
              </w:rPr>
            </w:pPr>
            <w:r w:rsidRPr="007A5F31">
              <w:rPr>
                <w:rFonts w:cs="Times New Roman"/>
                <w:sz w:val="24"/>
                <w:szCs w:val="24"/>
              </w:rPr>
              <w:t>Sich um ihre Familie kümmern</w:t>
            </w:r>
          </w:p>
        </w:tc>
        <w:tc>
          <w:tcPr>
            <w:tcW w:w="2211" w:type="dxa"/>
            <w:tcBorders>
              <w:top w:val="nil"/>
              <w:left w:val="double" w:sz="4" w:space="0" w:color="auto"/>
              <w:bottom w:val="nil"/>
              <w:right w:val="nil"/>
            </w:tcBorders>
          </w:tcPr>
          <w:p w14:paraId="59B94AB6" w14:textId="77777777" w:rsidR="007A5F31" w:rsidRPr="007A5F31" w:rsidRDefault="007A5F31" w:rsidP="00072855">
            <w:pPr>
              <w:spacing w:line="240" w:lineRule="auto"/>
              <w:rPr>
                <w:rFonts w:cs="Times New Roman"/>
                <w:sz w:val="24"/>
                <w:szCs w:val="24"/>
              </w:rPr>
            </w:pPr>
          </w:p>
        </w:tc>
        <w:tc>
          <w:tcPr>
            <w:tcW w:w="2537" w:type="dxa"/>
            <w:tcBorders>
              <w:top w:val="nil"/>
              <w:left w:val="nil"/>
              <w:bottom w:val="nil"/>
              <w:right w:val="double" w:sz="4" w:space="0" w:color="auto"/>
            </w:tcBorders>
          </w:tcPr>
          <w:p w14:paraId="3473FE5C" w14:textId="77777777" w:rsidR="007A5F31" w:rsidRPr="007A5F31" w:rsidRDefault="007A5F31" w:rsidP="00072855">
            <w:pPr>
              <w:spacing w:line="240" w:lineRule="auto"/>
              <w:rPr>
                <w:rFonts w:cs="Times New Roman"/>
                <w:sz w:val="24"/>
                <w:szCs w:val="24"/>
              </w:rPr>
            </w:pPr>
          </w:p>
        </w:tc>
      </w:tr>
      <w:tr w:rsidR="007A5F31" w:rsidRPr="007A5F31" w14:paraId="392621A1" w14:textId="77777777" w:rsidTr="007A5F31">
        <w:tc>
          <w:tcPr>
            <w:tcW w:w="2212" w:type="dxa"/>
            <w:tcBorders>
              <w:top w:val="nil"/>
              <w:left w:val="single" w:sz="4" w:space="0" w:color="auto"/>
              <w:right w:val="nil"/>
            </w:tcBorders>
          </w:tcPr>
          <w:p w14:paraId="3BF31C7C" w14:textId="77777777" w:rsidR="007A5F31" w:rsidRPr="007A5F31" w:rsidRDefault="007A5F31" w:rsidP="00072855">
            <w:pPr>
              <w:spacing w:line="240" w:lineRule="auto"/>
              <w:rPr>
                <w:rFonts w:cs="Times New Roman"/>
                <w:sz w:val="24"/>
                <w:szCs w:val="24"/>
              </w:rPr>
            </w:pPr>
          </w:p>
        </w:tc>
        <w:tc>
          <w:tcPr>
            <w:tcW w:w="2391" w:type="dxa"/>
            <w:tcBorders>
              <w:left w:val="nil"/>
              <w:right w:val="double" w:sz="4" w:space="0" w:color="auto"/>
            </w:tcBorders>
          </w:tcPr>
          <w:p w14:paraId="7898A3A6" w14:textId="77777777" w:rsidR="007A5F31" w:rsidRPr="007A5F31" w:rsidRDefault="007A5F31" w:rsidP="00072855">
            <w:pPr>
              <w:spacing w:line="240" w:lineRule="auto"/>
              <w:rPr>
                <w:rFonts w:cs="Times New Roman"/>
                <w:sz w:val="24"/>
                <w:szCs w:val="24"/>
              </w:rPr>
            </w:pPr>
            <w:r w:rsidRPr="007A5F31">
              <w:rPr>
                <w:rFonts w:cs="Times New Roman"/>
                <w:sz w:val="24"/>
                <w:szCs w:val="24"/>
              </w:rPr>
              <w:t>Wegen infizierten Wassers ständig der Gefahr von Krankheiten ausgesetzt sein</w:t>
            </w:r>
          </w:p>
        </w:tc>
        <w:tc>
          <w:tcPr>
            <w:tcW w:w="2211" w:type="dxa"/>
            <w:tcBorders>
              <w:top w:val="nil"/>
              <w:left w:val="double" w:sz="4" w:space="0" w:color="auto"/>
              <w:right w:val="nil"/>
            </w:tcBorders>
          </w:tcPr>
          <w:p w14:paraId="12CB1902" w14:textId="77777777" w:rsidR="007A5F31" w:rsidRPr="007A5F31" w:rsidRDefault="007A5F31" w:rsidP="00072855">
            <w:pPr>
              <w:spacing w:line="240" w:lineRule="auto"/>
              <w:rPr>
                <w:rFonts w:cs="Times New Roman"/>
                <w:sz w:val="24"/>
                <w:szCs w:val="24"/>
              </w:rPr>
            </w:pPr>
          </w:p>
        </w:tc>
        <w:tc>
          <w:tcPr>
            <w:tcW w:w="2537" w:type="dxa"/>
            <w:tcBorders>
              <w:top w:val="nil"/>
              <w:left w:val="nil"/>
              <w:right w:val="double" w:sz="4" w:space="0" w:color="auto"/>
            </w:tcBorders>
          </w:tcPr>
          <w:p w14:paraId="148B2564" w14:textId="77777777" w:rsidR="007A5F31" w:rsidRPr="007A5F31" w:rsidRDefault="007A5F31" w:rsidP="00072855">
            <w:pPr>
              <w:spacing w:line="240" w:lineRule="auto"/>
              <w:rPr>
                <w:rFonts w:cs="Times New Roman"/>
                <w:sz w:val="24"/>
                <w:szCs w:val="24"/>
              </w:rPr>
            </w:pPr>
          </w:p>
        </w:tc>
      </w:tr>
      <w:tr w:rsidR="007A5F31" w:rsidRPr="007A5F31" w14:paraId="381DDE10" w14:textId="77777777" w:rsidTr="007A5F31">
        <w:tc>
          <w:tcPr>
            <w:tcW w:w="2212" w:type="dxa"/>
            <w:tcBorders>
              <w:left w:val="single" w:sz="4" w:space="0" w:color="auto"/>
              <w:right w:val="nil"/>
            </w:tcBorders>
          </w:tcPr>
          <w:p w14:paraId="06E4EF17" w14:textId="77777777" w:rsidR="007A5F31" w:rsidRPr="007A5F31" w:rsidRDefault="007A5F31" w:rsidP="00072855">
            <w:pPr>
              <w:spacing w:line="240" w:lineRule="auto"/>
              <w:rPr>
                <w:rFonts w:cs="Times New Roman"/>
                <w:sz w:val="24"/>
                <w:szCs w:val="24"/>
              </w:rPr>
            </w:pPr>
            <w:r w:rsidRPr="007A5F31">
              <w:rPr>
                <w:rFonts w:cs="Times New Roman"/>
                <w:sz w:val="24"/>
                <w:szCs w:val="24"/>
              </w:rPr>
              <w:t>Sollte sie alt werden, wird sie wahrscheinlich</w:t>
            </w:r>
          </w:p>
        </w:tc>
        <w:tc>
          <w:tcPr>
            <w:tcW w:w="2391" w:type="dxa"/>
            <w:tcBorders>
              <w:left w:val="nil"/>
              <w:right w:val="double" w:sz="4" w:space="0" w:color="auto"/>
            </w:tcBorders>
          </w:tcPr>
          <w:p w14:paraId="17B4F16B" w14:textId="77777777" w:rsidR="007A5F31" w:rsidRPr="007A5F31" w:rsidRDefault="007A5F31" w:rsidP="00072855">
            <w:pPr>
              <w:spacing w:line="240" w:lineRule="auto"/>
              <w:rPr>
                <w:rFonts w:cs="Times New Roman"/>
                <w:sz w:val="24"/>
                <w:szCs w:val="24"/>
              </w:rPr>
            </w:pPr>
            <w:r w:rsidRPr="007A5F31">
              <w:rPr>
                <w:rFonts w:cs="Times New Roman"/>
                <w:sz w:val="24"/>
                <w:szCs w:val="24"/>
              </w:rPr>
              <w:t>Herz-Kreislauf-Krankheiten und Krebsleiden ausgesetzt sein – und diesen aufgrund inadäquater Gesundheitsversorgung erliegen</w:t>
            </w:r>
          </w:p>
        </w:tc>
        <w:tc>
          <w:tcPr>
            <w:tcW w:w="2211" w:type="dxa"/>
            <w:tcBorders>
              <w:left w:val="double" w:sz="4" w:space="0" w:color="auto"/>
              <w:right w:val="nil"/>
            </w:tcBorders>
          </w:tcPr>
          <w:p w14:paraId="139E41DB" w14:textId="77777777" w:rsidR="007A5F31" w:rsidRPr="007A5F31" w:rsidRDefault="007A5F31" w:rsidP="00072855">
            <w:pPr>
              <w:spacing w:line="240" w:lineRule="auto"/>
              <w:rPr>
                <w:rFonts w:cs="Times New Roman"/>
                <w:sz w:val="24"/>
                <w:szCs w:val="24"/>
              </w:rPr>
            </w:pPr>
            <w:r w:rsidRPr="007A5F31">
              <w:rPr>
                <w:rFonts w:cs="Times New Roman"/>
                <w:sz w:val="24"/>
                <w:szCs w:val="24"/>
              </w:rPr>
              <w:t>Im Alter wird sie wahrscheinlich</w:t>
            </w:r>
          </w:p>
        </w:tc>
        <w:tc>
          <w:tcPr>
            <w:tcW w:w="2537" w:type="dxa"/>
            <w:tcBorders>
              <w:left w:val="nil"/>
              <w:right w:val="double" w:sz="4" w:space="0" w:color="auto"/>
            </w:tcBorders>
          </w:tcPr>
          <w:p w14:paraId="395139F0" w14:textId="77777777" w:rsidR="007A5F31" w:rsidRPr="007A5F31" w:rsidRDefault="007A5F31" w:rsidP="00072855">
            <w:pPr>
              <w:spacing w:line="240" w:lineRule="auto"/>
              <w:rPr>
                <w:rFonts w:cs="Times New Roman"/>
                <w:sz w:val="24"/>
                <w:szCs w:val="24"/>
              </w:rPr>
            </w:pPr>
            <w:r w:rsidRPr="007A5F31">
              <w:rPr>
                <w:rFonts w:cs="Times New Roman"/>
                <w:sz w:val="24"/>
                <w:szCs w:val="24"/>
              </w:rPr>
              <w:t>an Herz-Kreislauf-Krankheiten und Krebs erkranken – und auch eine ausgezeichnete medizinische Betreuung bekommen</w:t>
            </w:r>
          </w:p>
          <w:p w14:paraId="7C287BAF" w14:textId="77777777" w:rsidR="007A5F31" w:rsidRPr="007A5F31" w:rsidRDefault="007A5F31" w:rsidP="00072855">
            <w:pPr>
              <w:spacing w:line="240" w:lineRule="auto"/>
              <w:rPr>
                <w:rFonts w:cs="Times New Roman"/>
                <w:sz w:val="24"/>
                <w:szCs w:val="24"/>
              </w:rPr>
            </w:pPr>
            <w:r w:rsidRPr="007A5F31">
              <w:rPr>
                <w:rFonts w:cs="Times New Roman"/>
                <w:sz w:val="24"/>
                <w:szCs w:val="24"/>
              </w:rPr>
              <w:lastRenderedPageBreak/>
              <w:t>Eine gute Versorgung in einem Heim erhalten</w:t>
            </w:r>
          </w:p>
        </w:tc>
      </w:tr>
      <w:tr w:rsidR="007A5F31" w:rsidRPr="007A5F31" w14:paraId="71B0ED43" w14:textId="77777777" w:rsidTr="007A5F31">
        <w:tc>
          <w:tcPr>
            <w:tcW w:w="2212" w:type="dxa"/>
            <w:tcBorders>
              <w:left w:val="single" w:sz="4" w:space="0" w:color="auto"/>
              <w:right w:val="nil"/>
            </w:tcBorders>
          </w:tcPr>
          <w:p w14:paraId="6CDCDE75" w14:textId="77777777" w:rsidR="007A5F31" w:rsidRPr="007A5F31" w:rsidRDefault="007A5F31" w:rsidP="00072855">
            <w:pPr>
              <w:spacing w:line="240" w:lineRule="auto"/>
              <w:rPr>
                <w:rFonts w:cs="Times New Roman"/>
                <w:sz w:val="24"/>
                <w:szCs w:val="24"/>
              </w:rPr>
            </w:pPr>
            <w:r w:rsidRPr="007A5F31">
              <w:rPr>
                <w:rFonts w:cs="Times New Roman"/>
                <w:sz w:val="24"/>
                <w:szCs w:val="24"/>
              </w:rPr>
              <w:lastRenderedPageBreak/>
              <w:t>Gesundheitsausgaben</w:t>
            </w:r>
          </w:p>
        </w:tc>
        <w:tc>
          <w:tcPr>
            <w:tcW w:w="2391" w:type="dxa"/>
            <w:tcBorders>
              <w:left w:val="nil"/>
              <w:right w:val="double" w:sz="4" w:space="0" w:color="auto"/>
            </w:tcBorders>
          </w:tcPr>
          <w:p w14:paraId="704F15C1" w14:textId="77777777" w:rsidR="007A5F31" w:rsidRPr="007A5F31" w:rsidRDefault="007A5F31" w:rsidP="00072855">
            <w:pPr>
              <w:spacing w:line="240" w:lineRule="auto"/>
              <w:rPr>
                <w:rFonts w:cs="Times New Roman"/>
                <w:sz w:val="24"/>
                <w:szCs w:val="24"/>
              </w:rPr>
            </w:pPr>
            <w:r w:rsidRPr="007A5F31">
              <w:rPr>
                <w:rFonts w:cs="Times New Roman"/>
                <w:sz w:val="24"/>
                <w:szCs w:val="24"/>
              </w:rPr>
              <w:t>9 Cent jährlich – sie selbst kann nichts dazu beisteuern</w:t>
            </w:r>
          </w:p>
        </w:tc>
        <w:tc>
          <w:tcPr>
            <w:tcW w:w="2211" w:type="dxa"/>
            <w:tcBorders>
              <w:left w:val="double" w:sz="4" w:space="0" w:color="auto"/>
              <w:right w:val="nil"/>
            </w:tcBorders>
          </w:tcPr>
          <w:p w14:paraId="250272A5" w14:textId="77777777" w:rsidR="007A5F31" w:rsidRPr="007A5F31" w:rsidRDefault="007A5F31" w:rsidP="00072855">
            <w:pPr>
              <w:spacing w:line="240" w:lineRule="auto"/>
              <w:rPr>
                <w:rFonts w:cs="Times New Roman"/>
                <w:sz w:val="24"/>
                <w:szCs w:val="24"/>
              </w:rPr>
            </w:pPr>
            <w:r w:rsidRPr="007A5F31">
              <w:rPr>
                <w:rFonts w:cs="Times New Roman"/>
                <w:sz w:val="24"/>
                <w:szCs w:val="24"/>
              </w:rPr>
              <w:t>Gesundheitsausgaben</w:t>
            </w:r>
          </w:p>
        </w:tc>
        <w:tc>
          <w:tcPr>
            <w:tcW w:w="2537" w:type="dxa"/>
            <w:tcBorders>
              <w:left w:val="nil"/>
              <w:right w:val="double" w:sz="4" w:space="0" w:color="auto"/>
            </w:tcBorders>
          </w:tcPr>
          <w:p w14:paraId="69F4DC36" w14:textId="77777777" w:rsidR="007A5F31" w:rsidRPr="007A5F31" w:rsidRDefault="007A5F31" w:rsidP="00072855">
            <w:pPr>
              <w:spacing w:line="240" w:lineRule="auto"/>
              <w:rPr>
                <w:rFonts w:cs="Times New Roman"/>
                <w:sz w:val="24"/>
                <w:szCs w:val="24"/>
              </w:rPr>
            </w:pPr>
            <w:r w:rsidRPr="007A5F31">
              <w:rPr>
                <w:rFonts w:cs="Times New Roman"/>
                <w:sz w:val="24"/>
                <w:szCs w:val="24"/>
              </w:rPr>
              <w:t>€ 1540,- jährlich</w:t>
            </w:r>
          </w:p>
        </w:tc>
      </w:tr>
    </w:tbl>
    <w:p w14:paraId="2B8B27E4" w14:textId="77777777" w:rsidR="007A5F31" w:rsidRDefault="007A5F31" w:rsidP="007A5F31">
      <w:pPr>
        <w:pStyle w:val="Quelle"/>
      </w:pPr>
      <w:r>
        <w:t>Quelle:</w:t>
      </w:r>
    </w:p>
    <w:p w14:paraId="148615BF" w14:textId="77777777" w:rsidR="007A5F31" w:rsidRDefault="007A5F31" w:rsidP="007A5F31">
      <w:pPr>
        <w:pStyle w:val="Quellentext"/>
        <w:spacing w:before="0"/>
        <w:ind w:left="357" w:hanging="357"/>
        <w:contextualSpacing w:val="0"/>
      </w:pPr>
      <w:r w:rsidRPr="00A06172">
        <w:t>http://www.katholisch.at/site/faq/article/103735.html (30.08.2014).</w:t>
      </w:r>
    </w:p>
    <w:p w14:paraId="76FCF189" w14:textId="77777777" w:rsidR="007A5F31" w:rsidRPr="004A53CA" w:rsidRDefault="007A5F31" w:rsidP="007A5F31">
      <w:pPr>
        <w:pStyle w:val="Aufgaben"/>
      </w:pPr>
      <w:r w:rsidRPr="004A53CA">
        <w:t>Aufgaben:</w:t>
      </w:r>
    </w:p>
    <w:p w14:paraId="60CB1AF7" w14:textId="15F0B887" w:rsidR="007A5F31" w:rsidRDefault="007A5F31" w:rsidP="007A5F31">
      <w:pPr>
        <w:pStyle w:val="Aufgabennummeriert"/>
      </w:pPr>
      <w:r>
        <w:t>L</w:t>
      </w:r>
      <w:r w:rsidR="002002C8">
        <w:t>ies</w:t>
      </w:r>
      <w:r>
        <w:t xml:space="preserve"> beide Lebensläufe in Ruhe durch. Schildere, welche Gefühle und Gedanken diese Gegenüberstellung bei dir auslöst. </w:t>
      </w:r>
      <w:r w:rsidRPr="00ED735E">
        <w:rPr>
          <w:sz w:val="20"/>
          <w:szCs w:val="18"/>
        </w:rPr>
        <w:t>[Reproduktion]</w:t>
      </w:r>
    </w:p>
    <w:p w14:paraId="6AD65BDB" w14:textId="77777777" w:rsidR="007A5F31" w:rsidRDefault="007A5F31" w:rsidP="007A5F31">
      <w:pPr>
        <w:pStyle w:val="Aufgabennummeriert"/>
      </w:pPr>
      <w:r>
        <w:t xml:space="preserve">Beschreibe, was du unter ‚Gerechtigkeit’ verstehst. </w:t>
      </w:r>
      <w:r w:rsidRPr="00ED735E">
        <w:rPr>
          <w:sz w:val="20"/>
          <w:szCs w:val="18"/>
        </w:rPr>
        <w:t>[Transfer]</w:t>
      </w:r>
    </w:p>
    <w:p w14:paraId="3C8ED081" w14:textId="77777777" w:rsidR="007A5F31" w:rsidRPr="005621ED" w:rsidRDefault="007A5F31" w:rsidP="007A5F31">
      <w:pPr>
        <w:pStyle w:val="Aufgabennummeriert"/>
      </w:pPr>
      <w:r>
        <w:t xml:space="preserve">Die o.a. Gegenüberstellung stammen von einer Schautafel in einem Pavillon auf der EXPO 2000 in Hannover. Welche Absicht hat man mit dieser Gegenüberstellung wohl verfolgt? Will sie informieren? Zum Handeln aufrufen (den Einzelnen, eine Gruppe, Staaten, Weltgemeinschaft?) Oder soll man sich als Leser, der „auf die Sonnenseite des Lebens gefallen ist“, seines Glückes freuen? Schreib einen Kommentar. </w:t>
      </w:r>
      <w:r w:rsidRPr="00ED735E">
        <w:rPr>
          <w:sz w:val="20"/>
          <w:szCs w:val="18"/>
        </w:rPr>
        <w:t>[Denken/Reflexion]</w:t>
      </w:r>
    </w:p>
    <w:sectPr w:rsidR="007A5F31" w:rsidRPr="005621ED"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0AF5" w14:textId="77777777" w:rsidR="00A264DA" w:rsidRDefault="00A264DA" w:rsidP="009042F2">
      <w:pPr>
        <w:spacing w:after="0" w:line="240" w:lineRule="auto"/>
      </w:pPr>
      <w:r>
        <w:separator/>
      </w:r>
    </w:p>
  </w:endnote>
  <w:endnote w:type="continuationSeparator" w:id="0">
    <w:p w14:paraId="57441ADC" w14:textId="77777777" w:rsidR="00A264DA" w:rsidRDefault="00A264D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5BAB6B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002C8">
              <w:rPr>
                <w:bCs/>
                <w:noProof/>
                <w:sz w:val="16"/>
                <w:szCs w:val="16"/>
              </w:rPr>
              <w:t>Gerechtigkeit. Zwei Lebensläufe - MB 352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79D9" w14:textId="77777777" w:rsidR="00A264DA" w:rsidRDefault="00A264DA" w:rsidP="009042F2">
      <w:pPr>
        <w:spacing w:after="0" w:line="240" w:lineRule="auto"/>
      </w:pPr>
      <w:r>
        <w:separator/>
      </w:r>
    </w:p>
  </w:footnote>
  <w:footnote w:type="continuationSeparator" w:id="0">
    <w:p w14:paraId="6082CCA9" w14:textId="77777777" w:rsidR="00A264DA" w:rsidRDefault="00A264DA"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A28F3"/>
    <w:rsid w:val="001C6B92"/>
    <w:rsid w:val="001E38EA"/>
    <w:rsid w:val="002002C8"/>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B741C"/>
    <w:rsid w:val="006D7E75"/>
    <w:rsid w:val="00773F59"/>
    <w:rsid w:val="007A5F31"/>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64DA"/>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92DB6"/>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A5F3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A5F3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7A5F31"/>
    <w:pPr>
      <w:spacing w:before="360" w:after="120"/>
    </w:pPr>
    <w:rPr>
      <w:rFonts w:eastAsia="Calibri" w:cs="Times New Roman"/>
      <w:b/>
      <w:bCs/>
      <w:sz w:val="24"/>
      <w:szCs w:val="24"/>
    </w:rPr>
  </w:style>
  <w:style w:type="paragraph" w:customStyle="1" w:styleId="Quelle">
    <w:name w:val="Quelle"/>
    <w:basedOn w:val="Standard"/>
    <w:link w:val="QuelleZchn"/>
    <w:qFormat/>
    <w:rsid w:val="007A5F31"/>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7A5F31"/>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7A5F31"/>
    <w:rPr>
      <w:rFonts w:ascii="Times New Roman" w:eastAsia="Calibri" w:hAnsi="Times New Roman" w:cs="Times New Roman"/>
      <w:b/>
      <w:sz w:val="18"/>
    </w:rPr>
  </w:style>
  <w:style w:type="paragraph" w:customStyle="1" w:styleId="Quellentext">
    <w:name w:val="Quellentext"/>
    <w:basedOn w:val="Quelle"/>
    <w:link w:val="QuellentextZchn"/>
    <w:qFormat/>
    <w:rsid w:val="007A5F31"/>
    <w:pPr>
      <w:numPr>
        <w:numId w:val="9"/>
      </w:numPr>
      <w:ind w:left="0" w:firstLine="0"/>
    </w:pPr>
  </w:style>
  <w:style w:type="character" w:customStyle="1" w:styleId="QuellentextZchn">
    <w:name w:val="Quellentext Zchn"/>
    <w:basedOn w:val="QuelleZchn"/>
    <w:link w:val="Quellentext"/>
    <w:rsid w:val="007A5F31"/>
    <w:rPr>
      <w:rFonts w:ascii="Times New Roman" w:eastAsia="Calibri" w:hAnsi="Times New Roman" w:cs="Times New Roman"/>
      <w:b/>
      <w:sz w:val="18"/>
    </w:rPr>
  </w:style>
  <w:style w:type="paragraph" w:customStyle="1" w:styleId="Aufgabennummeriert">
    <w:name w:val="Aufgaben nummeriert"/>
    <w:basedOn w:val="Standard"/>
    <w:link w:val="AufgabennummeriertZchn"/>
    <w:qFormat/>
    <w:rsid w:val="007A5F31"/>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7A5F31"/>
    <w:rPr>
      <w:rFonts w:ascii="Times New Roman" w:hAnsi="Times New Roman"/>
      <w:sz w:val="24"/>
    </w:rPr>
  </w:style>
  <w:style w:type="table" w:styleId="Tabellenraster">
    <w:name w:val="Table Grid"/>
    <w:basedOn w:val="NormaleTabelle"/>
    <w:uiPriority w:val="39"/>
    <w:rsid w:val="007A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2021-11-24T09:46:00Z</cp:lastPrinted>
  <dcterms:created xsi:type="dcterms:W3CDTF">2021-08-16T11:28:00Z</dcterms:created>
  <dcterms:modified xsi:type="dcterms:W3CDTF">2021-11-24T09:46:00Z</dcterms:modified>
</cp:coreProperties>
</file>